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CB" w:rsidRDefault="007522CB" w:rsidP="00664B3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 w:rsidR="00664B3C">
        <w:rPr>
          <w:b/>
          <w:sz w:val="36"/>
          <w:szCs w:val="36"/>
        </w:rPr>
        <w:t xml:space="preserve">Smlouva o poskytnutí </w:t>
      </w:r>
      <w:r>
        <w:rPr>
          <w:b/>
          <w:sz w:val="36"/>
          <w:szCs w:val="36"/>
        </w:rPr>
        <w:t xml:space="preserve">účelové </w:t>
      </w:r>
      <w:r w:rsidR="00664B3C">
        <w:rPr>
          <w:b/>
          <w:sz w:val="36"/>
          <w:szCs w:val="36"/>
        </w:rPr>
        <w:t xml:space="preserve">neinvestiční dotace </w:t>
      </w:r>
      <w:r>
        <w:rPr>
          <w:b/>
          <w:sz w:val="36"/>
          <w:szCs w:val="36"/>
        </w:rPr>
        <w:t xml:space="preserve">       </w:t>
      </w:r>
    </w:p>
    <w:p w:rsidR="00664B3C" w:rsidRDefault="007522CB" w:rsidP="00664B3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</w:t>
      </w:r>
      <w:r w:rsidR="008C2F2A">
        <w:rPr>
          <w:b/>
          <w:sz w:val="36"/>
          <w:szCs w:val="36"/>
        </w:rPr>
        <w:t>z </w:t>
      </w:r>
      <w:proofErr w:type="gramStart"/>
      <w:r w:rsidR="008C2F2A">
        <w:rPr>
          <w:b/>
          <w:sz w:val="36"/>
          <w:szCs w:val="36"/>
        </w:rPr>
        <w:t>rozpočtu  obce</w:t>
      </w:r>
      <w:proofErr w:type="gramEnd"/>
      <w:r w:rsidR="008C2F2A">
        <w:rPr>
          <w:b/>
          <w:sz w:val="36"/>
          <w:szCs w:val="36"/>
        </w:rPr>
        <w:t xml:space="preserve"> Uhelná</w:t>
      </w:r>
    </w:p>
    <w:p w:rsidR="00664B3C" w:rsidRDefault="00664B3C" w:rsidP="00664B3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</w:t>
      </w:r>
      <w:proofErr w:type="gramStart"/>
      <w:r>
        <w:rPr>
          <w:b/>
          <w:sz w:val="36"/>
          <w:szCs w:val="36"/>
        </w:rPr>
        <w:t>v z o r</w:t>
      </w:r>
      <w:proofErr w:type="gramEnd"/>
    </w:p>
    <w:p w:rsidR="00664B3C" w:rsidRDefault="00664B3C" w:rsidP="00664B3C">
      <w:pPr>
        <w:rPr>
          <w:b/>
        </w:rPr>
      </w:pPr>
    </w:p>
    <w:p w:rsidR="00664B3C" w:rsidRDefault="00664B3C" w:rsidP="00664B3C">
      <w:r>
        <w:rPr>
          <w:b/>
        </w:rPr>
        <w:t xml:space="preserve">Obec </w:t>
      </w:r>
      <w:r w:rsidR="00F90903">
        <w:rPr>
          <w:b/>
        </w:rPr>
        <w:t>Uhelná</w:t>
      </w:r>
    </w:p>
    <w:p w:rsidR="00664B3C" w:rsidRDefault="00664B3C" w:rsidP="00664B3C">
      <w:r>
        <w:t>zast</w:t>
      </w:r>
      <w:r w:rsidR="008C2F2A">
        <w:t>oupena: Bc. Zdeňkem Hořavou</w:t>
      </w:r>
      <w:r>
        <w:t>, starostou obce</w:t>
      </w:r>
    </w:p>
    <w:p w:rsidR="00664B3C" w:rsidRDefault="00664B3C" w:rsidP="00664B3C">
      <w:proofErr w:type="gramStart"/>
      <w:r>
        <w:t xml:space="preserve">sídlo          :  </w:t>
      </w:r>
      <w:r w:rsidR="008C2F2A">
        <w:t>Uhelná</w:t>
      </w:r>
      <w:proofErr w:type="gramEnd"/>
      <w:r w:rsidR="008C2F2A">
        <w:t xml:space="preserve"> 163, 790 68 Uhelná</w:t>
      </w:r>
    </w:p>
    <w:p w:rsidR="00664B3C" w:rsidRDefault="008C2F2A" w:rsidP="00664B3C">
      <w:proofErr w:type="gramStart"/>
      <w:r>
        <w:t>IČ               :  00636053</w:t>
      </w:r>
      <w:proofErr w:type="gramEnd"/>
    </w:p>
    <w:p w:rsidR="00664B3C" w:rsidRDefault="00664B3C" w:rsidP="00664B3C">
      <w:r>
        <w:t>bankovní spojení</w:t>
      </w:r>
      <w:r w:rsidR="008C2F2A">
        <w:t>: ČS a.s.</w:t>
      </w:r>
    </w:p>
    <w:p w:rsidR="00664B3C" w:rsidRDefault="008C2F2A" w:rsidP="00664B3C">
      <w:proofErr w:type="spellStart"/>
      <w:proofErr w:type="gramStart"/>
      <w:r>
        <w:t>č.účtu</w:t>
      </w:r>
      <w:proofErr w:type="spellEnd"/>
      <w:proofErr w:type="gramEnd"/>
      <w:r>
        <w:t>:        : 1905681319/0800</w:t>
      </w:r>
    </w:p>
    <w:p w:rsidR="00664B3C" w:rsidRDefault="008C2F2A" w:rsidP="00664B3C">
      <w:proofErr w:type="gramStart"/>
      <w:r>
        <w:t>telefon       :  584433022</w:t>
      </w:r>
      <w:proofErr w:type="gramEnd"/>
    </w:p>
    <w:p w:rsidR="00664B3C" w:rsidRDefault="00664B3C" w:rsidP="00664B3C"/>
    <w:p w:rsidR="00664B3C" w:rsidRDefault="00664B3C" w:rsidP="00664B3C">
      <w:r>
        <w:t>jako poskytovatel</w:t>
      </w:r>
    </w:p>
    <w:p w:rsidR="00664B3C" w:rsidRDefault="00664B3C" w:rsidP="00664B3C"/>
    <w:p w:rsidR="00664B3C" w:rsidRDefault="00664B3C" w:rsidP="00664B3C">
      <w:r>
        <w:t>a</w:t>
      </w:r>
    </w:p>
    <w:p w:rsidR="00664B3C" w:rsidRDefault="00664B3C" w:rsidP="00664B3C"/>
    <w:p w:rsidR="00664B3C" w:rsidRDefault="00664B3C" w:rsidP="00664B3C">
      <w:pPr>
        <w:rPr>
          <w:b/>
        </w:rPr>
      </w:pPr>
      <w:r>
        <w:rPr>
          <w:b/>
        </w:rPr>
        <w:t>……………………………………………..</w:t>
      </w:r>
    </w:p>
    <w:p w:rsidR="00664B3C" w:rsidRDefault="00664B3C" w:rsidP="00664B3C">
      <w:r>
        <w:t xml:space="preserve">zastoupena: </w:t>
      </w:r>
    </w:p>
    <w:p w:rsidR="00664B3C" w:rsidRDefault="00664B3C" w:rsidP="00664B3C">
      <w:proofErr w:type="gramStart"/>
      <w:r>
        <w:t>sídlo          :</w:t>
      </w:r>
      <w:proofErr w:type="gramEnd"/>
      <w:r>
        <w:t xml:space="preserve">  </w:t>
      </w:r>
    </w:p>
    <w:p w:rsidR="00664B3C" w:rsidRDefault="00664B3C" w:rsidP="00664B3C">
      <w:r>
        <w:t xml:space="preserve">IČ              :  </w:t>
      </w:r>
    </w:p>
    <w:p w:rsidR="00664B3C" w:rsidRDefault="00664B3C" w:rsidP="00664B3C">
      <w:r>
        <w:t xml:space="preserve">bankovní </w:t>
      </w:r>
      <w:proofErr w:type="gramStart"/>
      <w:r>
        <w:t>spojení: .</w:t>
      </w:r>
      <w:proofErr w:type="gramEnd"/>
    </w:p>
    <w:p w:rsidR="00664B3C" w:rsidRDefault="00664B3C" w:rsidP="00664B3C">
      <w:proofErr w:type="spellStart"/>
      <w:proofErr w:type="gramStart"/>
      <w:r>
        <w:t>č.účtu</w:t>
      </w:r>
      <w:proofErr w:type="spellEnd"/>
      <w:proofErr w:type="gramEnd"/>
      <w:r>
        <w:t xml:space="preserve">        :  </w:t>
      </w:r>
    </w:p>
    <w:p w:rsidR="00664B3C" w:rsidRDefault="00664B3C" w:rsidP="00664B3C">
      <w:r>
        <w:t xml:space="preserve">odpovědná osoba za </w:t>
      </w:r>
      <w:proofErr w:type="gramStart"/>
      <w:r>
        <w:t>vyúčtování:  …</w:t>
      </w:r>
      <w:proofErr w:type="gramEnd"/>
      <w:r>
        <w:t>……………………..</w:t>
      </w:r>
    </w:p>
    <w:p w:rsidR="00664B3C" w:rsidRDefault="00664B3C" w:rsidP="00664B3C"/>
    <w:p w:rsidR="00664B3C" w:rsidRDefault="00664B3C" w:rsidP="00664B3C">
      <w:r>
        <w:t>jako příjemce</w:t>
      </w:r>
    </w:p>
    <w:p w:rsidR="00664B3C" w:rsidRDefault="00664B3C" w:rsidP="00664B3C"/>
    <w:p w:rsidR="00664B3C" w:rsidRDefault="00664B3C" w:rsidP="00EB2895">
      <w:pPr>
        <w:jc w:val="both"/>
      </w:pPr>
      <w:r>
        <w:t>uzavřely níže uvedeného dne, měsíce a roku tuto smlouvu o poskytnutí neinvestiční dotace (dále jen „dotace“) z rozpočtu poskytovatele na rok 201X dle zákona</w:t>
      </w:r>
      <w:r w:rsidR="00EB2895">
        <w:t xml:space="preserve"> č.</w:t>
      </w:r>
      <w:r>
        <w:t xml:space="preserve"> </w:t>
      </w:r>
      <w:r w:rsidR="00EB2895">
        <w:t>250/2000 Sb., o rozpočtových pravidlech územních rozpočtů, ve znění pozdějších předpisů.</w:t>
      </w:r>
    </w:p>
    <w:p w:rsidR="00664B3C" w:rsidRDefault="00664B3C" w:rsidP="00664B3C"/>
    <w:p w:rsidR="00664B3C" w:rsidRDefault="00664B3C" w:rsidP="00664B3C">
      <w:r>
        <w:t xml:space="preserve">                                                                      Článek I</w:t>
      </w:r>
    </w:p>
    <w:p w:rsidR="00664B3C" w:rsidRDefault="00664B3C" w:rsidP="00664B3C"/>
    <w:p w:rsidR="00664B3C" w:rsidRDefault="00EB2895" w:rsidP="00664B3C">
      <w:r>
        <w:t>Dotací</w:t>
      </w:r>
      <w:r w:rsidR="00664B3C">
        <w:t xml:space="preserve"> dle této smlouvy se rozumí částka, která je poskytnuta příjemci z rozpočtu poskytovatele na pokrytí neinvestičních výdajů spojených s níže uvedenou akcí, kterou organizuje a realizuje příjemce:</w:t>
      </w:r>
    </w:p>
    <w:p w:rsidR="00664B3C" w:rsidRDefault="00664B3C" w:rsidP="00664B3C"/>
    <w:p w:rsidR="00664B3C" w:rsidRDefault="00664B3C" w:rsidP="00664B3C">
      <w:r>
        <w:t xml:space="preserve">Název akce:     </w:t>
      </w:r>
    </w:p>
    <w:p w:rsidR="00664B3C" w:rsidRDefault="00664B3C" w:rsidP="00664B3C">
      <w:r>
        <w:t xml:space="preserve">Použití příspěvku: </w:t>
      </w:r>
    </w:p>
    <w:p w:rsidR="00EB2895" w:rsidRDefault="00664B3C" w:rsidP="00664B3C">
      <w:r>
        <w:t xml:space="preserve">Místo konání:  </w:t>
      </w:r>
    </w:p>
    <w:p w:rsidR="00EB2895" w:rsidRDefault="00664B3C" w:rsidP="00664B3C">
      <w:r>
        <w:t xml:space="preserve">Datum počátku akce: </w:t>
      </w:r>
    </w:p>
    <w:p w:rsidR="00664B3C" w:rsidRDefault="00664B3C" w:rsidP="00664B3C">
      <w:r>
        <w:t xml:space="preserve">Datum ukončení akce: </w:t>
      </w:r>
    </w:p>
    <w:p w:rsidR="00EB2895" w:rsidRDefault="00EB2895" w:rsidP="00664B3C"/>
    <w:p w:rsidR="00664B3C" w:rsidRDefault="00664B3C" w:rsidP="00664B3C">
      <w:r>
        <w:t xml:space="preserve">                                                                      Článek II</w:t>
      </w:r>
    </w:p>
    <w:p w:rsidR="00664B3C" w:rsidRDefault="00664B3C" w:rsidP="00664B3C"/>
    <w:p w:rsidR="00664B3C" w:rsidRDefault="00664B3C" w:rsidP="00664B3C">
      <w:pPr>
        <w:numPr>
          <w:ilvl w:val="0"/>
          <w:numId w:val="1"/>
        </w:numPr>
      </w:pPr>
      <w:r>
        <w:t xml:space="preserve">Na základě usnesení zastupitelstva obce </w:t>
      </w:r>
      <w:proofErr w:type="gramStart"/>
      <w:r>
        <w:t xml:space="preserve">č. </w:t>
      </w:r>
      <w:r w:rsidR="00EB2895">
        <w:t xml:space="preserve"> …</w:t>
      </w:r>
      <w:proofErr w:type="gramEnd"/>
      <w:r w:rsidR="00EB2895">
        <w:t>…………..</w:t>
      </w:r>
      <w:r>
        <w:t xml:space="preserve">ze dne </w:t>
      </w:r>
      <w:r w:rsidR="00EB2895">
        <w:t>…………….</w:t>
      </w:r>
      <w:r>
        <w:t xml:space="preserve">poskytne poskytovatel příjemci příspěvek ve výši </w:t>
      </w:r>
    </w:p>
    <w:p w:rsidR="00664B3C" w:rsidRDefault="00664B3C" w:rsidP="00664B3C">
      <w:pPr>
        <w:ind w:left="360"/>
      </w:pPr>
    </w:p>
    <w:p w:rsidR="00664B3C" w:rsidRDefault="00EB2895" w:rsidP="00664B3C">
      <w:pPr>
        <w:ind w:left="720"/>
        <w:rPr>
          <w:b/>
        </w:rPr>
      </w:pPr>
      <w:proofErr w:type="spellStart"/>
      <w:r>
        <w:rPr>
          <w:b/>
        </w:rPr>
        <w:t>xxxxxx</w:t>
      </w:r>
      <w:proofErr w:type="spellEnd"/>
      <w:r w:rsidR="00664B3C">
        <w:rPr>
          <w:b/>
        </w:rPr>
        <w:t xml:space="preserve">,--  Kč (slovy: </w:t>
      </w:r>
      <w:r>
        <w:rPr>
          <w:b/>
        </w:rPr>
        <w:t>……………….</w:t>
      </w:r>
      <w:r w:rsidR="00664B3C">
        <w:rPr>
          <w:b/>
        </w:rPr>
        <w:t xml:space="preserve"> </w:t>
      </w:r>
      <w:proofErr w:type="gramStart"/>
      <w:r w:rsidR="00664B3C">
        <w:rPr>
          <w:b/>
        </w:rPr>
        <w:t>korun</w:t>
      </w:r>
      <w:proofErr w:type="gramEnd"/>
      <w:r w:rsidR="00664B3C">
        <w:rPr>
          <w:b/>
        </w:rPr>
        <w:t xml:space="preserve"> českých)</w:t>
      </w:r>
    </w:p>
    <w:p w:rsidR="00664B3C" w:rsidRDefault="00664B3C" w:rsidP="00664B3C">
      <w:pPr>
        <w:ind w:left="720"/>
        <w:rPr>
          <w:b/>
        </w:rPr>
      </w:pPr>
    </w:p>
    <w:p w:rsidR="00664B3C" w:rsidRDefault="00664B3C" w:rsidP="00664B3C">
      <w:pPr>
        <w:numPr>
          <w:ilvl w:val="0"/>
          <w:numId w:val="1"/>
        </w:numPr>
      </w:pPr>
      <w:r>
        <w:lastRenderedPageBreak/>
        <w:t xml:space="preserve">Schválená částka definovaná v ustanovení čl. II, bodu 1 této smlouvy bude poukázána </w:t>
      </w:r>
    </w:p>
    <w:p w:rsidR="00664B3C" w:rsidRDefault="00664B3C" w:rsidP="00664B3C">
      <w:pPr>
        <w:ind w:left="360"/>
      </w:pPr>
      <w:r>
        <w:t xml:space="preserve">      </w:t>
      </w:r>
      <w:r w:rsidR="00EB2895">
        <w:t>j</w:t>
      </w:r>
      <w:r>
        <w:t xml:space="preserve">ednorázově na účet příjemce, uvedený v záhlaví této smlouvy, a to v termínu do 30  </w:t>
      </w:r>
    </w:p>
    <w:p w:rsidR="00664B3C" w:rsidRDefault="00664B3C" w:rsidP="00664B3C">
      <w:pPr>
        <w:ind w:left="360"/>
      </w:pPr>
      <w:r>
        <w:t xml:space="preserve">      kalendářních dnů ode dne </w:t>
      </w:r>
      <w:proofErr w:type="gramStart"/>
      <w:r>
        <w:t>uzavření a  podpisu</w:t>
      </w:r>
      <w:proofErr w:type="gramEnd"/>
      <w:r>
        <w:t xml:space="preserve"> této smlouvy oběma smluvními </w:t>
      </w:r>
    </w:p>
    <w:p w:rsidR="00664B3C" w:rsidRDefault="00664B3C" w:rsidP="00664B3C">
      <w:pPr>
        <w:ind w:left="360"/>
      </w:pPr>
      <w:r>
        <w:t xml:space="preserve">      stranami. </w:t>
      </w:r>
      <w:proofErr w:type="gramStart"/>
      <w:r w:rsidR="00EB2895">
        <w:t xml:space="preserve">Dotace </w:t>
      </w:r>
      <w:r>
        <w:t xml:space="preserve"> taktéž</w:t>
      </w:r>
      <w:proofErr w:type="gramEnd"/>
      <w:r>
        <w:t xml:space="preserve"> může být vyplacen</w:t>
      </w:r>
      <w:r w:rsidR="00EB2895">
        <w:t>a</w:t>
      </w:r>
      <w:r>
        <w:t xml:space="preserve"> v hotovosti z pokladny obce, pokud </w:t>
      </w:r>
    </w:p>
    <w:p w:rsidR="00664B3C" w:rsidRDefault="00664B3C" w:rsidP="00664B3C">
      <w:pPr>
        <w:ind w:left="360"/>
      </w:pPr>
      <w:r>
        <w:t xml:space="preserve">      je</w:t>
      </w:r>
      <w:r w:rsidR="00EB2895">
        <w:t>jí</w:t>
      </w:r>
      <w:r>
        <w:t xml:space="preserve"> výše nepřesáhne částku 3.000,-- Kč.</w:t>
      </w:r>
    </w:p>
    <w:p w:rsidR="00664B3C" w:rsidRDefault="00664B3C" w:rsidP="00664B3C">
      <w:pPr>
        <w:numPr>
          <w:ilvl w:val="0"/>
          <w:numId w:val="1"/>
        </w:numPr>
      </w:pPr>
      <w:r>
        <w:t xml:space="preserve">Příjemce </w:t>
      </w:r>
      <w:r w:rsidR="00EB2895">
        <w:t>dotace</w:t>
      </w:r>
      <w:r>
        <w:t xml:space="preserve"> je povinen na svých propagačních materiálech týkajících se akce </w:t>
      </w:r>
    </w:p>
    <w:p w:rsidR="00664B3C" w:rsidRDefault="00664B3C" w:rsidP="00664B3C">
      <w:pPr>
        <w:ind w:left="360"/>
      </w:pPr>
      <w:r>
        <w:t xml:space="preserve">      </w:t>
      </w:r>
      <w:proofErr w:type="gramStart"/>
      <w:r>
        <w:t>uvést  znak</w:t>
      </w:r>
      <w:proofErr w:type="gramEnd"/>
      <w:r>
        <w:t xml:space="preserve"> </w:t>
      </w:r>
      <w:r w:rsidR="004406F7">
        <w:t>a název obce Uhelná</w:t>
      </w:r>
      <w:r>
        <w:t xml:space="preserve"> a upozornit, že akce je pořádána za finanční </w:t>
      </w:r>
    </w:p>
    <w:p w:rsidR="00664B3C" w:rsidRDefault="00664B3C" w:rsidP="00664B3C">
      <w:pPr>
        <w:ind w:left="360"/>
      </w:pPr>
      <w:r>
        <w:t xml:space="preserve">      podpory poskytovatele. </w:t>
      </w:r>
    </w:p>
    <w:p w:rsidR="00664B3C" w:rsidRDefault="00664B3C" w:rsidP="00664B3C">
      <w:pPr>
        <w:numPr>
          <w:ilvl w:val="0"/>
          <w:numId w:val="1"/>
        </w:numPr>
      </w:pPr>
      <w:r>
        <w:t>Poskytovatel uděluje příjemci souhlas s bezúplat</w:t>
      </w:r>
      <w:r w:rsidR="004406F7">
        <w:t>ným užitím znaku obce Uhelná</w:t>
      </w:r>
    </w:p>
    <w:p w:rsidR="00664B3C" w:rsidRDefault="00664B3C" w:rsidP="00664B3C">
      <w:pPr>
        <w:ind w:left="360"/>
      </w:pPr>
      <w:r>
        <w:t xml:space="preserve">      v rozsahu uvedeném v článku II, odst. 3 </w:t>
      </w:r>
      <w:proofErr w:type="gramStart"/>
      <w:r>
        <w:t>této</w:t>
      </w:r>
      <w:proofErr w:type="gramEnd"/>
      <w:r>
        <w:t xml:space="preserve"> smlouvy.</w:t>
      </w:r>
    </w:p>
    <w:p w:rsidR="00664B3C" w:rsidRDefault="00664B3C" w:rsidP="00664B3C">
      <w:pPr>
        <w:ind w:left="360"/>
      </w:pPr>
    </w:p>
    <w:p w:rsidR="00664B3C" w:rsidRDefault="00664B3C" w:rsidP="00664B3C">
      <w:pPr>
        <w:ind w:left="360"/>
      </w:pPr>
      <w:r>
        <w:t xml:space="preserve">                                                                Článek III</w:t>
      </w:r>
    </w:p>
    <w:p w:rsidR="00664B3C" w:rsidRDefault="00664B3C" w:rsidP="00664B3C">
      <w:pPr>
        <w:ind w:left="360"/>
      </w:pPr>
    </w:p>
    <w:p w:rsidR="00664B3C" w:rsidRDefault="00664B3C" w:rsidP="00664B3C">
      <w:pPr>
        <w:numPr>
          <w:ilvl w:val="0"/>
          <w:numId w:val="2"/>
        </w:numPr>
      </w:pPr>
      <w:r>
        <w:t xml:space="preserve">Příjemce je povinen vést ve svém účetnictví řádné a oddělené sledování přijaté </w:t>
      </w:r>
    </w:p>
    <w:p w:rsidR="00664B3C" w:rsidRDefault="00664B3C" w:rsidP="00664B3C">
      <w:pPr>
        <w:ind w:left="360"/>
        <w:rPr>
          <w:i/>
        </w:rPr>
      </w:pPr>
      <w:r>
        <w:t xml:space="preserve">      finanční částky od poskytovatele a </w:t>
      </w:r>
      <w:r>
        <w:rPr>
          <w:i/>
        </w:rPr>
        <w:t xml:space="preserve">označit ve svém účetnictví veškeré další příjmy a </w:t>
      </w:r>
    </w:p>
    <w:p w:rsidR="00664B3C" w:rsidRDefault="00664B3C" w:rsidP="00664B3C">
      <w:pPr>
        <w:ind w:left="360"/>
        <w:rPr>
          <w:b/>
          <w:i/>
        </w:rPr>
      </w:pPr>
      <w:r>
        <w:rPr>
          <w:i/>
        </w:rPr>
        <w:t xml:space="preserve">      výdaje související s realizací akce.</w:t>
      </w:r>
    </w:p>
    <w:p w:rsidR="00664B3C" w:rsidRDefault="00664B3C" w:rsidP="00664B3C">
      <w:pPr>
        <w:numPr>
          <w:ilvl w:val="0"/>
          <w:numId w:val="2"/>
        </w:numPr>
      </w:pPr>
      <w:r>
        <w:t xml:space="preserve">Příjemce </w:t>
      </w:r>
      <w:r w:rsidRPr="00EB2895">
        <w:rPr>
          <w:b/>
        </w:rPr>
        <w:t>nesmí</w:t>
      </w:r>
      <w:r>
        <w:t xml:space="preserve"> </w:t>
      </w:r>
      <w:r w:rsidR="00EB2895">
        <w:t>dotaci</w:t>
      </w:r>
      <w:r>
        <w:t xml:space="preserve"> použít na jiné </w:t>
      </w:r>
      <w:proofErr w:type="gramStart"/>
      <w:r>
        <w:t>výdaje než</w:t>
      </w:r>
      <w:proofErr w:type="gramEnd"/>
      <w:r>
        <w:t xml:space="preserve"> jak je uvedeno v článku I, na</w:t>
      </w:r>
      <w:r w:rsidR="007522CB">
        <w:t>př. na</w:t>
      </w:r>
      <w:r>
        <w:t xml:space="preserve"> úhradu dlužných částek včetně úvěrů, penále, poplatků z prodlení, úroků z prodlení, náhrad škod, smluvních pokut a  jakýchkoliv jiných finančních sankcí. </w:t>
      </w:r>
      <w:r w:rsidR="007522CB">
        <w:t>Dotaci</w:t>
      </w:r>
      <w:r>
        <w:t xml:space="preserve"> nelze použít na úhradu os</w:t>
      </w:r>
      <w:r w:rsidR="004406F7">
        <w:t>tatních daní a mzdových nákladů, návykových látek.</w:t>
      </w:r>
    </w:p>
    <w:p w:rsidR="00664B3C" w:rsidRDefault="00664B3C" w:rsidP="00664B3C">
      <w:pPr>
        <w:ind w:left="360"/>
      </w:pPr>
    </w:p>
    <w:p w:rsidR="00664B3C" w:rsidRDefault="00664B3C" w:rsidP="00664B3C">
      <w:pPr>
        <w:ind w:left="360"/>
      </w:pPr>
      <w:r>
        <w:t xml:space="preserve">                                                                Článek IV</w:t>
      </w:r>
    </w:p>
    <w:p w:rsidR="00664B3C" w:rsidRDefault="00664B3C" w:rsidP="00664B3C">
      <w:pPr>
        <w:ind w:left="360"/>
      </w:pPr>
    </w:p>
    <w:p w:rsidR="00664B3C" w:rsidRDefault="00664B3C" w:rsidP="00664B3C">
      <w:pPr>
        <w:numPr>
          <w:ilvl w:val="0"/>
          <w:numId w:val="3"/>
        </w:numPr>
      </w:pPr>
      <w:r>
        <w:t xml:space="preserve">Příjemce je povinen předložit účetní poskytovatele vyúčtování poskytnutí </w:t>
      </w:r>
      <w:r w:rsidR="007522CB">
        <w:t>dotace</w:t>
      </w:r>
      <w:r>
        <w:t xml:space="preserve"> a </w:t>
      </w:r>
    </w:p>
    <w:p w:rsidR="00664B3C" w:rsidRDefault="00664B3C" w:rsidP="00664B3C">
      <w:pPr>
        <w:ind w:left="360"/>
      </w:pPr>
      <w:r>
        <w:t xml:space="preserve">      </w:t>
      </w:r>
      <w:proofErr w:type="gramStart"/>
      <w:r>
        <w:t>to  ve</w:t>
      </w:r>
      <w:proofErr w:type="gramEnd"/>
      <w:r>
        <w:t xml:space="preserve"> lhůtě do 60 kalendářních dnů od data ukončení akce definované v ustanovení čl. </w:t>
      </w:r>
    </w:p>
    <w:p w:rsidR="00664B3C" w:rsidRDefault="00664B3C" w:rsidP="00664B3C">
      <w:pPr>
        <w:ind w:left="360"/>
      </w:pPr>
      <w:r>
        <w:t xml:space="preserve">      I této smlouvy.</w:t>
      </w:r>
      <w:r w:rsidR="004406F7">
        <w:t xml:space="preserve"> </w:t>
      </w:r>
      <w:r>
        <w:t xml:space="preserve"> Dojde-li však k použití </w:t>
      </w:r>
      <w:r w:rsidR="007522CB">
        <w:t>dotace</w:t>
      </w:r>
      <w:r>
        <w:t xml:space="preserve"> v prosinci, zavazuje se příjemce </w:t>
      </w:r>
    </w:p>
    <w:p w:rsidR="00664B3C" w:rsidRDefault="00664B3C" w:rsidP="00664B3C">
      <w:pPr>
        <w:ind w:left="360"/>
      </w:pPr>
      <w:r>
        <w:t xml:space="preserve">      </w:t>
      </w:r>
      <w:proofErr w:type="gramStart"/>
      <w:r>
        <w:t>předložit  vyúčtování</w:t>
      </w:r>
      <w:proofErr w:type="gramEnd"/>
      <w:r>
        <w:t xml:space="preserve"> </w:t>
      </w:r>
      <w:r w:rsidR="004406F7">
        <w:t xml:space="preserve"> </w:t>
      </w:r>
      <w:r>
        <w:t xml:space="preserve">účetní poskytovatele nejpozději do 31. ledna kalendářního roku </w:t>
      </w:r>
    </w:p>
    <w:p w:rsidR="00664B3C" w:rsidRDefault="00664B3C" w:rsidP="00664B3C">
      <w:pPr>
        <w:ind w:left="360"/>
      </w:pPr>
      <w:r>
        <w:t xml:space="preserve">      následujícího po roku, v němž byl příslušný příspěvek použit.</w:t>
      </w:r>
    </w:p>
    <w:p w:rsidR="00664B3C" w:rsidRDefault="00664B3C" w:rsidP="00664B3C">
      <w:pPr>
        <w:numPr>
          <w:ilvl w:val="0"/>
          <w:numId w:val="3"/>
        </w:numPr>
      </w:pPr>
      <w:r>
        <w:t xml:space="preserve">Vyúčtování bude vyhotoveno v termínu dle článku IV, bodu 1) na formuláři, který je </w:t>
      </w:r>
    </w:p>
    <w:p w:rsidR="00664B3C" w:rsidRDefault="00664B3C" w:rsidP="00664B3C">
      <w:pPr>
        <w:ind w:left="360"/>
      </w:pPr>
      <w:r>
        <w:t xml:space="preserve">       nedílnou součástí této smlouvy.</w:t>
      </w:r>
    </w:p>
    <w:p w:rsidR="00664B3C" w:rsidRDefault="00664B3C" w:rsidP="00664B3C">
      <w:pPr>
        <w:numPr>
          <w:ilvl w:val="0"/>
          <w:numId w:val="3"/>
        </w:numPr>
      </w:pPr>
      <w:r>
        <w:t>Vyúčtování musí obsahovat:</w:t>
      </w:r>
    </w:p>
    <w:p w:rsidR="00664B3C" w:rsidRDefault="00664B3C" w:rsidP="00664B3C">
      <w:pPr>
        <w:numPr>
          <w:ilvl w:val="1"/>
          <w:numId w:val="3"/>
        </w:numPr>
      </w:pPr>
      <w:r>
        <w:t>základní údaje o příjemci</w:t>
      </w:r>
    </w:p>
    <w:p w:rsidR="00664B3C" w:rsidRDefault="00664B3C" w:rsidP="00664B3C">
      <w:pPr>
        <w:numPr>
          <w:ilvl w:val="1"/>
          <w:numId w:val="3"/>
        </w:numPr>
      </w:pPr>
      <w:r>
        <w:t xml:space="preserve">účel, na který </w:t>
      </w:r>
      <w:proofErr w:type="gramStart"/>
      <w:r>
        <w:t>byl</w:t>
      </w:r>
      <w:r w:rsidR="007522CB">
        <w:t>a</w:t>
      </w:r>
      <w:r w:rsidR="004406F7">
        <w:t xml:space="preserve"> </w:t>
      </w:r>
      <w:r>
        <w:t xml:space="preserve"> </w:t>
      </w:r>
      <w:r w:rsidR="007522CB">
        <w:t>dotace</w:t>
      </w:r>
      <w:proofErr w:type="gramEnd"/>
      <w:r w:rsidR="007522CB">
        <w:t xml:space="preserve"> </w:t>
      </w:r>
      <w:r>
        <w:t xml:space="preserve"> poskytnut</w:t>
      </w:r>
      <w:r w:rsidR="007522CB">
        <w:t>a</w:t>
      </w:r>
    </w:p>
    <w:p w:rsidR="00664B3C" w:rsidRDefault="00664B3C" w:rsidP="00664B3C">
      <w:pPr>
        <w:numPr>
          <w:ilvl w:val="1"/>
          <w:numId w:val="3"/>
        </w:numPr>
      </w:pPr>
      <w:r>
        <w:t xml:space="preserve">výši </w:t>
      </w:r>
      <w:r w:rsidR="007522CB">
        <w:t>dotace</w:t>
      </w:r>
      <w:r>
        <w:t xml:space="preserve"> v daném roce</w:t>
      </w:r>
    </w:p>
    <w:p w:rsidR="00664B3C" w:rsidRDefault="00664B3C" w:rsidP="00664B3C">
      <w:pPr>
        <w:numPr>
          <w:ilvl w:val="1"/>
          <w:numId w:val="3"/>
        </w:numPr>
      </w:pPr>
      <w:r>
        <w:t>soupis všech skutečně vynaložených výdajů z </w:t>
      </w:r>
      <w:r w:rsidR="007522CB">
        <w:t>dotace</w:t>
      </w:r>
      <w:r>
        <w:t xml:space="preserve"> příjemce </w:t>
      </w:r>
    </w:p>
    <w:p w:rsidR="00664B3C" w:rsidRDefault="00664B3C" w:rsidP="00664B3C">
      <w:pPr>
        <w:numPr>
          <w:ilvl w:val="1"/>
          <w:numId w:val="3"/>
        </w:numPr>
      </w:pPr>
      <w:r>
        <w:t xml:space="preserve">fotokopie účetních dokladů, týkající se čerpání </w:t>
      </w:r>
      <w:r w:rsidR="007522CB">
        <w:t>dotace</w:t>
      </w:r>
      <w:r>
        <w:t xml:space="preserve"> (tyto doklady musí splňovat náležitosti účetního dokladu stanovené zákonem č. 563/1991 Sb., o účetnictví, ve znění pozdějších předpisů), které musí být doloženy fotokopiemi dokladů o zaplacení (bankovními výpisy nebo výdajovými pokladními doklady)</w:t>
      </w:r>
    </w:p>
    <w:p w:rsidR="00664B3C" w:rsidRDefault="00664B3C" w:rsidP="00664B3C">
      <w:pPr>
        <w:numPr>
          <w:ilvl w:val="1"/>
          <w:numId w:val="3"/>
        </w:numPr>
      </w:pPr>
      <w:r>
        <w:t xml:space="preserve">vyúčtování bude podepsáno odpovědnou osobou za vyúčtování </w:t>
      </w:r>
      <w:r w:rsidR="007522CB">
        <w:t>dotace</w:t>
      </w:r>
    </w:p>
    <w:p w:rsidR="00664B3C" w:rsidRDefault="00664B3C" w:rsidP="00664B3C">
      <w:pPr>
        <w:numPr>
          <w:ilvl w:val="1"/>
          <w:numId w:val="3"/>
        </w:numPr>
      </w:pPr>
      <w:r>
        <w:t xml:space="preserve">doklad o splnění povinností příjemce, definovaných v ustanovení bodu 3) článku </w:t>
      </w:r>
      <w:proofErr w:type="gramStart"/>
      <w:r>
        <w:t>II  (např.</w:t>
      </w:r>
      <w:proofErr w:type="gramEnd"/>
      <w:r>
        <w:t xml:space="preserve"> formou dokumentace, příslušnou tištěnou pozvánkou na akci definovanou v ustanovení čl. I této smlouvy apod.)</w:t>
      </w:r>
    </w:p>
    <w:p w:rsidR="00BC40DF" w:rsidRDefault="00BC40DF" w:rsidP="00BC40DF">
      <w:pPr>
        <w:pStyle w:val="Odstavecseseznamem"/>
        <w:numPr>
          <w:ilvl w:val="0"/>
          <w:numId w:val="3"/>
        </w:numPr>
        <w:jc w:val="both"/>
      </w:pPr>
      <w:r>
        <w:t>Přílohou závěrečné zprávy mohou být další materiály a dokumenty /např. fotografie, novinové články, plakáty, prezenční listiny apod./.</w:t>
      </w:r>
    </w:p>
    <w:p w:rsidR="00664B3C" w:rsidRDefault="00664B3C" w:rsidP="00664B3C">
      <w:pPr>
        <w:numPr>
          <w:ilvl w:val="0"/>
          <w:numId w:val="3"/>
        </w:numPr>
      </w:pPr>
      <w:r>
        <w:t xml:space="preserve">V případě, že příjemce nevyčerpá </w:t>
      </w:r>
      <w:r w:rsidR="007522CB">
        <w:t>dotaci</w:t>
      </w:r>
      <w:r>
        <w:t xml:space="preserve"> definovaný v ustanovení článku I této </w:t>
      </w:r>
    </w:p>
    <w:p w:rsidR="00664B3C" w:rsidRDefault="00664B3C" w:rsidP="00664B3C">
      <w:pPr>
        <w:ind w:left="360"/>
      </w:pPr>
      <w:r>
        <w:t xml:space="preserve">       smlouvy v plné výši, je povinen provést vyúčtování a nevyčerpanou část t</w:t>
      </w:r>
      <w:r w:rsidR="007522CB">
        <w:t>éto</w:t>
      </w:r>
      <w:r>
        <w:t xml:space="preserve"> </w:t>
      </w:r>
    </w:p>
    <w:p w:rsidR="00664B3C" w:rsidRDefault="00664B3C" w:rsidP="00664B3C">
      <w:pPr>
        <w:ind w:left="360"/>
      </w:pPr>
      <w:r>
        <w:t xml:space="preserve">       </w:t>
      </w:r>
      <w:r w:rsidR="007522CB">
        <w:t>dotace</w:t>
      </w:r>
      <w:r>
        <w:t xml:space="preserve"> odvést na účet poskytovatele, nejpozději ke dni vyúčtování poskytnuté </w:t>
      </w:r>
    </w:p>
    <w:p w:rsidR="00664B3C" w:rsidRDefault="00664B3C" w:rsidP="00664B3C">
      <w:pPr>
        <w:ind w:left="360"/>
      </w:pPr>
      <w:r>
        <w:t xml:space="preserve">       </w:t>
      </w:r>
      <w:r w:rsidR="007522CB">
        <w:t>dotace</w:t>
      </w:r>
      <w:r>
        <w:t>.</w:t>
      </w:r>
    </w:p>
    <w:p w:rsidR="00664B3C" w:rsidRDefault="00664B3C" w:rsidP="00664B3C">
      <w:pPr>
        <w:ind w:left="360"/>
      </w:pPr>
    </w:p>
    <w:p w:rsidR="00664B3C" w:rsidRDefault="00664B3C" w:rsidP="00664B3C">
      <w:pPr>
        <w:ind w:left="360"/>
      </w:pPr>
      <w:r>
        <w:t xml:space="preserve">                                                                  Článek V</w:t>
      </w:r>
    </w:p>
    <w:p w:rsidR="00664B3C" w:rsidRDefault="00664B3C" w:rsidP="00664B3C">
      <w:pPr>
        <w:ind w:left="360"/>
      </w:pPr>
    </w:p>
    <w:p w:rsidR="00664B3C" w:rsidRDefault="00664B3C" w:rsidP="00664B3C">
      <w:pPr>
        <w:numPr>
          <w:ilvl w:val="0"/>
          <w:numId w:val="4"/>
        </w:numPr>
      </w:pPr>
      <w:r>
        <w:t xml:space="preserve">Neoprávněné použití </w:t>
      </w:r>
      <w:r w:rsidR="007522CB">
        <w:t>dotace</w:t>
      </w:r>
      <w:r>
        <w:t xml:space="preserve">, definované v ustanovení čl. I této smlouvy, dále </w:t>
      </w:r>
    </w:p>
    <w:p w:rsidR="00664B3C" w:rsidRDefault="00664B3C" w:rsidP="00664B3C">
      <w:pPr>
        <w:ind w:left="360"/>
      </w:pPr>
      <w:r>
        <w:t xml:space="preserve">      zadržení </w:t>
      </w:r>
      <w:r w:rsidR="007522CB">
        <w:t>dotace</w:t>
      </w:r>
      <w:r>
        <w:t xml:space="preserve">, popřípadě jakékoli jiné porušení povinností příjemce stanovených  </w:t>
      </w:r>
    </w:p>
    <w:p w:rsidR="00BC40DF" w:rsidRDefault="00664B3C" w:rsidP="00664B3C">
      <w:pPr>
        <w:ind w:left="360"/>
      </w:pPr>
      <w:r>
        <w:t xml:space="preserve">      touto smlouvou, je považováno za </w:t>
      </w:r>
      <w:r w:rsidR="00BC40DF">
        <w:t xml:space="preserve">hrubé </w:t>
      </w:r>
      <w:r>
        <w:t xml:space="preserve">porušení rozpočtové kázně podle ustanovení </w:t>
      </w:r>
      <w:r w:rsidR="00BC40DF">
        <w:t xml:space="preserve">     </w:t>
      </w:r>
    </w:p>
    <w:p w:rsidR="00664B3C" w:rsidRDefault="00BC40DF" w:rsidP="00664B3C">
      <w:pPr>
        <w:ind w:left="360"/>
      </w:pPr>
      <w:r>
        <w:t xml:space="preserve">      </w:t>
      </w:r>
      <w:r w:rsidR="00664B3C">
        <w:t xml:space="preserve">§ </w:t>
      </w:r>
      <w:smartTag w:uri="urn:schemas-microsoft-com:office:smarttags" w:element="metricconverter">
        <w:smartTagPr>
          <w:attr w:name="ProductID" w:val="22 a"/>
        </w:smartTagPr>
        <w:r w:rsidR="00664B3C">
          <w:t>22 a</w:t>
        </w:r>
      </w:smartTag>
      <w:r w:rsidR="00664B3C">
        <w:t xml:space="preserve"> </w:t>
      </w:r>
      <w:proofErr w:type="spellStart"/>
      <w:r w:rsidR="00664B3C">
        <w:t>násled</w:t>
      </w:r>
      <w:proofErr w:type="spellEnd"/>
      <w:r w:rsidR="00664B3C">
        <w:t xml:space="preserve">. zákona č. 250/2000 Sb., o rozpočtových pravidlech územních rozpočtů, </w:t>
      </w:r>
    </w:p>
    <w:p w:rsidR="00664B3C" w:rsidRDefault="00664B3C" w:rsidP="00664B3C">
      <w:pPr>
        <w:ind w:left="360"/>
      </w:pPr>
      <w:r>
        <w:t xml:space="preserve">      v platném znění.</w:t>
      </w:r>
    </w:p>
    <w:p w:rsidR="00BC40DF" w:rsidRDefault="003F0956" w:rsidP="003F0956">
      <w:pPr>
        <w:ind w:left="360"/>
      </w:pPr>
      <w:r>
        <w:t>2.</w:t>
      </w:r>
      <w:r w:rsidR="00BC40DF">
        <w:t xml:space="preserve">  </w:t>
      </w:r>
      <w:r>
        <w:t xml:space="preserve"> </w:t>
      </w:r>
      <w:r w:rsidR="00664B3C">
        <w:t xml:space="preserve">Pro účely této Smlouvy je </w:t>
      </w:r>
      <w:r w:rsidR="00BC40DF">
        <w:t xml:space="preserve">hrubé </w:t>
      </w:r>
      <w:r w:rsidR="00664B3C">
        <w:t xml:space="preserve">porušením rozpočtové kázně každé neoprávněné </w:t>
      </w:r>
      <w:r w:rsidR="00BC40DF">
        <w:t xml:space="preserve">    </w:t>
      </w:r>
    </w:p>
    <w:p w:rsidR="003F0956" w:rsidRDefault="00BC40DF" w:rsidP="00BC40DF">
      <w:pPr>
        <w:ind w:left="360"/>
      </w:pPr>
      <w:r>
        <w:t xml:space="preserve">     </w:t>
      </w:r>
      <w:r w:rsidR="003F0956">
        <w:t xml:space="preserve"> </w:t>
      </w:r>
      <w:r w:rsidR="00664B3C">
        <w:t>použití nebo</w:t>
      </w:r>
      <w:r w:rsidR="003F0956">
        <w:t xml:space="preserve"> </w:t>
      </w:r>
      <w:r w:rsidR="00664B3C">
        <w:t>zadržení finančních prostředků dotace příjemcem, pokud prostředky</w:t>
      </w:r>
      <w:r w:rsidR="003F0956">
        <w:t xml:space="preserve"> byly</w:t>
      </w:r>
    </w:p>
    <w:p w:rsidR="00664B3C" w:rsidRDefault="003F0956" w:rsidP="00664B3C">
      <w:pPr>
        <w:ind w:left="360"/>
      </w:pPr>
      <w:r>
        <w:t xml:space="preserve">      </w:t>
      </w:r>
      <w:proofErr w:type="gramStart"/>
      <w:r w:rsidR="00664B3C">
        <w:t>už</w:t>
      </w:r>
      <w:proofErr w:type="gramEnd"/>
      <w:r w:rsidR="00664B3C">
        <w:t xml:space="preserve">  proplaceny a </w:t>
      </w:r>
      <w:proofErr w:type="gramStart"/>
      <w:r w:rsidR="00664B3C">
        <w:t>pokud</w:t>
      </w:r>
      <w:proofErr w:type="gramEnd"/>
      <w:r w:rsidR="00664B3C">
        <w:t xml:space="preserve"> bylo porušeno účelové určení finančních prostředků.   </w:t>
      </w:r>
    </w:p>
    <w:p w:rsidR="00664B3C" w:rsidRDefault="00664B3C" w:rsidP="00664B3C">
      <w:pPr>
        <w:ind w:left="360"/>
      </w:pPr>
      <w:r>
        <w:t xml:space="preserve">      Neoprávněným použitím peněžních prostředků se rozumí jejich použití, kterým byla </w:t>
      </w:r>
    </w:p>
    <w:p w:rsidR="00664B3C" w:rsidRDefault="00664B3C" w:rsidP="00664B3C">
      <w:pPr>
        <w:ind w:left="360"/>
      </w:pPr>
      <w:r>
        <w:t xml:space="preserve">      </w:t>
      </w:r>
      <w:proofErr w:type="gramStart"/>
      <w:r>
        <w:t>porušena</w:t>
      </w:r>
      <w:proofErr w:type="gramEnd"/>
      <w:r>
        <w:t xml:space="preserve">  povinnost stanovená touto smlouvou  nebo </w:t>
      </w:r>
      <w:proofErr w:type="gramStart"/>
      <w:r>
        <w:t>pokud</w:t>
      </w:r>
      <w:proofErr w:type="gramEnd"/>
      <w:r>
        <w:t xml:space="preserve"> byly porušeny podmínky, </w:t>
      </w:r>
    </w:p>
    <w:p w:rsidR="00664B3C" w:rsidRDefault="00664B3C" w:rsidP="00664B3C">
      <w:pPr>
        <w:ind w:left="360"/>
      </w:pPr>
      <w:r>
        <w:t xml:space="preserve">      za kterých se příslušné peněžní prostředky poskytují. Dále </w:t>
      </w:r>
      <w:proofErr w:type="gramStart"/>
      <w:r>
        <w:t>se</w:t>
      </w:r>
      <w:proofErr w:type="gramEnd"/>
      <w:r>
        <w:t xml:space="preserve"> neoprávněným použitím </w:t>
      </w:r>
    </w:p>
    <w:p w:rsidR="00664B3C" w:rsidRDefault="00664B3C" w:rsidP="00664B3C">
      <w:pPr>
        <w:ind w:left="360"/>
      </w:pPr>
      <w:r>
        <w:t xml:space="preserve">      rozumí i případy, kdy nelze prokázat, jak byly peněžní prostředky poskytnuté </w:t>
      </w:r>
    </w:p>
    <w:p w:rsidR="00664B3C" w:rsidRDefault="00664B3C" w:rsidP="00664B3C">
      <w:pPr>
        <w:ind w:left="360"/>
      </w:pPr>
      <w:r>
        <w:t xml:space="preserve">      </w:t>
      </w:r>
      <w:proofErr w:type="gramStart"/>
      <w:r>
        <w:t>poskytovatelem  dotace</w:t>
      </w:r>
      <w:proofErr w:type="gramEnd"/>
      <w:r>
        <w:t xml:space="preserve"> </w:t>
      </w:r>
      <w:r w:rsidR="004406F7">
        <w:t xml:space="preserve"> </w:t>
      </w:r>
      <w:r>
        <w:t xml:space="preserve">příjemci použity. Zadržením finančních prostředků se rozumí </w:t>
      </w:r>
    </w:p>
    <w:p w:rsidR="00664B3C" w:rsidRDefault="00664B3C" w:rsidP="00664B3C">
      <w:pPr>
        <w:ind w:left="360"/>
      </w:pPr>
      <w:r>
        <w:t xml:space="preserve">      porušení povinnosti vrácení poskytnutých finančních prostředků ve stanoveném </w:t>
      </w:r>
    </w:p>
    <w:p w:rsidR="00664B3C" w:rsidRDefault="00664B3C" w:rsidP="00664B3C">
      <w:pPr>
        <w:ind w:left="360"/>
      </w:pPr>
      <w:r>
        <w:t xml:space="preserve">      termínu. Příjemce, který porušil rozpočtovou kázeň je povinen provést bez zbytečného </w:t>
      </w:r>
    </w:p>
    <w:p w:rsidR="00664B3C" w:rsidRDefault="00664B3C" w:rsidP="00664B3C">
      <w:pPr>
        <w:ind w:left="360"/>
      </w:pPr>
      <w:r>
        <w:t xml:space="preserve">      odkladu odvod za porušení rozpočtové kázně zpět na bankovní účet poskytovatele, a </w:t>
      </w:r>
    </w:p>
    <w:p w:rsidR="003F0956" w:rsidRDefault="00664B3C" w:rsidP="00664B3C">
      <w:pPr>
        <w:ind w:left="360"/>
      </w:pPr>
      <w:r>
        <w:t xml:space="preserve">      to i bez výzvy poskytovatele. </w:t>
      </w:r>
    </w:p>
    <w:p w:rsidR="003F0956" w:rsidRPr="007F29D7" w:rsidRDefault="003F0956" w:rsidP="003F0956">
      <w:pPr>
        <w:pStyle w:val="Zkladntextodsazen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>Sankce - p</w:t>
      </w:r>
      <w:r w:rsidRPr="003F0956">
        <w:rPr>
          <w:sz w:val="24"/>
          <w:szCs w:val="24"/>
        </w:rPr>
        <w:t xml:space="preserve">okud příjemce dotace hrubě poruší své povinnosti, </w:t>
      </w:r>
      <w:proofErr w:type="spellStart"/>
      <w:proofErr w:type="gramStart"/>
      <w:r w:rsidRPr="003F0956">
        <w:rPr>
          <w:sz w:val="24"/>
          <w:szCs w:val="24"/>
        </w:rPr>
        <w:t>t.j</w:t>
      </w:r>
      <w:proofErr w:type="spellEnd"/>
      <w:r w:rsidRPr="003F0956">
        <w:rPr>
          <w:sz w:val="24"/>
          <w:szCs w:val="24"/>
        </w:rPr>
        <w:t>. použije</w:t>
      </w:r>
      <w:proofErr w:type="gramEnd"/>
      <w:r w:rsidRPr="003F0956">
        <w:rPr>
          <w:sz w:val="24"/>
          <w:szCs w:val="24"/>
        </w:rPr>
        <w:t xml:space="preserve"> dotaci k jinému účelu, než uvedenému ve smlouvě, neumožní poskytovateli, resp. jím pověřenému pracovníkovi, provedení kontroly hospodaření příjemce,  nepředloží  příslušné účetní knihy a příjmové a výdajové doklady, jakož i neposkytne další potřebné součinnosti kontrolnímu orgánu města, neprovede řádné vyúčtování a nepředloží veškeré příslušné doklady ve stanovených termínech nebo nevrátí nevyčerpané prostředky, je poskytovatel oprávněn vymáhat zpět celou výši přidělených prostředků včetně sankce podle § 22 zákona č. 250/2000 Sb., o rozpočtových pravidlech územních rozpočtů, v platném znění, a zároveň bude žadatel po dobu 2 následujících let vyřazen z okruhu žadatelů. Příjemce je povinen již poskytnuté finanční prostředky vrátit na výzvu poskytovatele</w:t>
      </w:r>
      <w:r>
        <w:rPr>
          <w:sz w:val="20"/>
          <w:szCs w:val="20"/>
        </w:rPr>
        <w:t>.</w:t>
      </w:r>
    </w:p>
    <w:p w:rsidR="00C54CC9" w:rsidRDefault="003F0956" w:rsidP="00C54CC9">
      <w:pPr>
        <w:pStyle w:val="Odstavecseseznamem"/>
        <w:numPr>
          <w:ilvl w:val="0"/>
          <w:numId w:val="2"/>
        </w:numPr>
        <w:jc w:val="both"/>
      </w:pPr>
      <w:proofErr w:type="gramStart"/>
      <w:r w:rsidRPr="003D0F54">
        <w:t>Za</w:t>
      </w:r>
      <w:proofErr w:type="gramEnd"/>
      <w:r w:rsidRPr="003D0F54">
        <w:t xml:space="preserve"> prodlení s odvodem za porušení rozpočtové kázně je příjemce, který </w:t>
      </w:r>
      <w:proofErr w:type="gramStart"/>
      <w:r w:rsidRPr="003D0F54">
        <w:t>rozpočtovou</w:t>
      </w:r>
      <w:proofErr w:type="gramEnd"/>
      <w:r w:rsidRPr="003D0F54">
        <w:t xml:space="preserve"> </w:t>
      </w:r>
      <w:r w:rsidR="00C54CC9">
        <w:t xml:space="preserve">  </w:t>
      </w:r>
    </w:p>
    <w:p w:rsidR="003F0956" w:rsidRPr="003D0F54" w:rsidRDefault="003F0956" w:rsidP="00C54CC9">
      <w:pPr>
        <w:pStyle w:val="Odstavecseseznamem"/>
        <w:jc w:val="both"/>
      </w:pPr>
      <w:r w:rsidRPr="003D0F54">
        <w:t xml:space="preserve">kázeň porušil, povinen zaplatit penále ve výši 1 promile z částky odvodu za každý den prodlení, nejvýše však do výše tohoto odvodu. Penále se počítá ode dne následujícího po dni, kdy došlo k porušení rozpočtové kázně, do dne, kdy byly prostředky odvedeny </w:t>
      </w:r>
      <w:r w:rsidR="00C54CC9">
        <w:t>na účet poskytovatele</w:t>
      </w:r>
      <w:r w:rsidRPr="003D0F54">
        <w:t>. Penále, které v jednotlivých případech nepřesáhne 1 000 Kč, se neuloží.</w:t>
      </w:r>
    </w:p>
    <w:p w:rsidR="003F0956" w:rsidRPr="003D0F54" w:rsidRDefault="003F0956" w:rsidP="003F0956">
      <w:pPr>
        <w:jc w:val="both"/>
      </w:pPr>
    </w:p>
    <w:p w:rsidR="003F0956" w:rsidRDefault="003F0956" w:rsidP="00664B3C">
      <w:pPr>
        <w:ind w:left="360"/>
      </w:pPr>
    </w:p>
    <w:p w:rsidR="003F0956" w:rsidRDefault="003F0956" w:rsidP="00664B3C">
      <w:pPr>
        <w:ind w:left="360"/>
      </w:pPr>
    </w:p>
    <w:p w:rsidR="00664B3C" w:rsidRDefault="00664B3C" w:rsidP="00664B3C">
      <w:pPr>
        <w:ind w:left="360"/>
      </w:pPr>
      <w:r>
        <w:t xml:space="preserve">                                                                 Článek VI</w:t>
      </w:r>
    </w:p>
    <w:p w:rsidR="00664B3C" w:rsidRDefault="00664B3C" w:rsidP="00664B3C">
      <w:pPr>
        <w:ind w:left="360"/>
      </w:pPr>
    </w:p>
    <w:p w:rsidR="00664B3C" w:rsidRDefault="00664B3C" w:rsidP="00C54CC9">
      <w:pPr>
        <w:pStyle w:val="Odstavecseseznamem"/>
        <w:numPr>
          <w:ilvl w:val="0"/>
          <w:numId w:val="6"/>
        </w:numPr>
      </w:pPr>
      <w:r>
        <w:t xml:space="preserve">Poskytovatel je oprávněn u příjemce provádět kontrolu podle zákona č. 320/2001 Sb., o finanční kontrole ve znění pozdějších předpisů (průběžná a následná veřejnoprávní kontrola u příjemců příspěvku), a zákona č. 552/1991 Sb., o státní kontrole, ve znění pozdějších předpisů. Příjemce je povinen umožnit poskytovateli provedení kontroly dodržení účelu a podmínek použití poskytnutého neinvestiční </w:t>
      </w:r>
      <w:r w:rsidR="00BF4AB8">
        <w:t>dotace</w:t>
      </w:r>
      <w:r>
        <w:t xml:space="preserve">. Při této kontrole je příjemce povinen vyvíjet veškerou poskytovatelem požadovanou součinnost. </w:t>
      </w:r>
    </w:p>
    <w:p w:rsidR="00C54CC9" w:rsidRPr="00F4621F" w:rsidRDefault="00C54CC9" w:rsidP="00F4621F">
      <w:pPr>
        <w:pStyle w:val="Zkladntextodsazen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4621F">
        <w:t xml:space="preserve">Za hrubé porušení povinnosti příjemce se </w:t>
      </w:r>
      <w:r>
        <w:t xml:space="preserve">taktéž </w:t>
      </w:r>
      <w:r w:rsidRPr="00F4621F">
        <w:t>považuje</w:t>
      </w:r>
      <w:r w:rsidR="00F4621F">
        <w:t xml:space="preserve"> </w:t>
      </w:r>
      <w:r w:rsidR="00F4621F" w:rsidRPr="00F4621F">
        <w:t>n</w:t>
      </w:r>
      <w:r w:rsidRPr="00F4621F">
        <w:t>eumožnění poskytovateli, resp. jím pověřenému pracovníkovi, provedení kontroly hospodaření příjemce</w:t>
      </w:r>
      <w:r w:rsidRPr="00F4621F">
        <w:rPr>
          <w:sz w:val="20"/>
          <w:szCs w:val="20"/>
        </w:rPr>
        <w:t xml:space="preserve">,      </w:t>
      </w:r>
    </w:p>
    <w:p w:rsidR="00C54CC9" w:rsidRPr="00F4621F" w:rsidRDefault="00C54CC9" w:rsidP="00F4621F">
      <w:pPr>
        <w:pStyle w:val="Zkladntextodsazen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F4621F">
        <w:rPr>
          <w:sz w:val="24"/>
          <w:szCs w:val="24"/>
        </w:rPr>
        <w:t xml:space="preserve">nepředložení příslušných účetních knih a příjmových a výdajových dokladů, jakož i neposkytnutí další potřebné součinnosti kontrolnímu orgánu </w:t>
      </w:r>
      <w:r w:rsidR="00F4621F">
        <w:rPr>
          <w:sz w:val="24"/>
          <w:szCs w:val="24"/>
        </w:rPr>
        <w:t>obce</w:t>
      </w:r>
      <w:r w:rsidRPr="00F4621F">
        <w:rPr>
          <w:sz w:val="24"/>
          <w:szCs w:val="24"/>
        </w:rPr>
        <w:t>,</w:t>
      </w:r>
    </w:p>
    <w:p w:rsidR="00C54CC9" w:rsidRPr="00F4621F" w:rsidRDefault="00C54CC9" w:rsidP="00F4621F">
      <w:pPr>
        <w:pStyle w:val="Zkladntextodsazen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F4621F">
        <w:rPr>
          <w:sz w:val="24"/>
          <w:szCs w:val="24"/>
        </w:rPr>
        <w:t xml:space="preserve">neprovedení řádného </w:t>
      </w:r>
      <w:r w:rsidR="00F4621F">
        <w:rPr>
          <w:sz w:val="24"/>
          <w:szCs w:val="24"/>
        </w:rPr>
        <w:t xml:space="preserve">vyúčtováním </w:t>
      </w:r>
      <w:proofErr w:type="gramStart"/>
      <w:r w:rsidR="00F4621F">
        <w:rPr>
          <w:sz w:val="24"/>
          <w:szCs w:val="24"/>
        </w:rPr>
        <w:t>předepsaném</w:t>
      </w:r>
      <w:proofErr w:type="gramEnd"/>
      <w:r w:rsidR="00F4621F">
        <w:rPr>
          <w:sz w:val="24"/>
          <w:szCs w:val="24"/>
        </w:rPr>
        <w:t xml:space="preserve"> tiskopise </w:t>
      </w:r>
      <w:r w:rsidRPr="00F4621F">
        <w:rPr>
          <w:sz w:val="24"/>
          <w:szCs w:val="24"/>
        </w:rPr>
        <w:t>a nepředložení veškerých příslušných dokladů ve stanovených termínech.</w:t>
      </w:r>
    </w:p>
    <w:p w:rsidR="00C54CC9" w:rsidRPr="00F4621F" w:rsidRDefault="00C54CC9" w:rsidP="00C54CC9">
      <w:pPr>
        <w:jc w:val="both"/>
      </w:pPr>
    </w:p>
    <w:p w:rsidR="00C54CC9" w:rsidRDefault="00C54CC9" w:rsidP="00664B3C">
      <w:pPr>
        <w:ind w:left="360"/>
      </w:pPr>
    </w:p>
    <w:p w:rsidR="00C54CC9" w:rsidRDefault="00664B3C" w:rsidP="00664B3C">
      <w:pPr>
        <w:ind w:left="360"/>
      </w:pPr>
      <w:r>
        <w:t xml:space="preserve">                                               </w:t>
      </w:r>
    </w:p>
    <w:p w:rsidR="00664B3C" w:rsidRDefault="00C54CC9" w:rsidP="00664B3C">
      <w:pPr>
        <w:ind w:left="360"/>
      </w:pPr>
      <w:r>
        <w:t xml:space="preserve">                                              </w:t>
      </w:r>
      <w:r w:rsidR="00664B3C">
        <w:t xml:space="preserve">                   Článek VII</w:t>
      </w:r>
    </w:p>
    <w:p w:rsidR="00664B3C" w:rsidRDefault="00664B3C" w:rsidP="00664B3C">
      <w:pPr>
        <w:ind w:left="360"/>
      </w:pPr>
    </w:p>
    <w:p w:rsidR="00664B3C" w:rsidRDefault="00664B3C" w:rsidP="00664B3C">
      <w:pPr>
        <w:ind w:left="360"/>
      </w:pPr>
      <w:r>
        <w:t xml:space="preserve">V případě, že příjemce nebude řádně plnit povinnosti vyplývající z této smlouvy, bude na toto brán zřetel při schvalování poskytnutí </w:t>
      </w:r>
      <w:r w:rsidR="00BF4AB8">
        <w:t>dotace</w:t>
      </w:r>
      <w:r>
        <w:t xml:space="preserve"> v následujících letech.</w:t>
      </w:r>
    </w:p>
    <w:p w:rsidR="00664B3C" w:rsidRDefault="004406F7" w:rsidP="00664B3C">
      <w:pPr>
        <w:ind w:left="360"/>
      </w:pPr>
      <w:r>
        <w:t>Tato smlouva je sepsána ve dvou</w:t>
      </w:r>
      <w:r w:rsidR="00664B3C">
        <w:t xml:space="preserve"> vyhotoveních, z nichž jedno obdrží příjemce </w:t>
      </w:r>
      <w:r w:rsidR="00BF4AB8">
        <w:t>dotace</w:t>
      </w:r>
      <w:r>
        <w:t xml:space="preserve"> a jedno </w:t>
      </w:r>
      <w:r w:rsidR="00664B3C">
        <w:t>poskytovatel.</w:t>
      </w:r>
    </w:p>
    <w:p w:rsidR="00664B3C" w:rsidRDefault="00664B3C" w:rsidP="00664B3C">
      <w:pPr>
        <w:ind w:left="360"/>
      </w:pPr>
      <w:r>
        <w:t>Účastníci prohlašují, že si smlouvu přečetli, porozuměli jejímu obsahu a s jejím obsahem v celém rozsahu souhlasí, což stvrzují vlastnoručními podpisy.</w:t>
      </w:r>
    </w:p>
    <w:p w:rsidR="00664B3C" w:rsidRDefault="00664B3C" w:rsidP="00664B3C">
      <w:pPr>
        <w:ind w:left="360"/>
      </w:pPr>
    </w:p>
    <w:p w:rsidR="00664B3C" w:rsidRDefault="00664B3C" w:rsidP="00664B3C">
      <w:pPr>
        <w:ind w:left="360"/>
      </w:pPr>
    </w:p>
    <w:p w:rsidR="00664B3C" w:rsidRDefault="004406F7" w:rsidP="00664B3C">
      <w:pPr>
        <w:ind w:left="360"/>
      </w:pPr>
      <w:r>
        <w:t xml:space="preserve">V Uhelné, </w:t>
      </w:r>
      <w:proofErr w:type="gramStart"/>
      <w:r w:rsidR="00664B3C">
        <w:t xml:space="preserve">dne </w:t>
      </w:r>
      <w:r w:rsidR="00BF4AB8">
        <w:t xml:space="preserve">              </w:t>
      </w:r>
      <w:r w:rsidR="00664B3C">
        <w:t xml:space="preserve">                             V …</w:t>
      </w:r>
      <w:proofErr w:type="gramEnd"/>
      <w:r w:rsidR="00664B3C">
        <w:t>………………….. dne .................</w:t>
      </w:r>
    </w:p>
    <w:p w:rsidR="00664B3C" w:rsidRDefault="00664B3C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664B3C" w:rsidRDefault="00664B3C" w:rsidP="00664B3C">
      <w:pPr>
        <w:ind w:left="360"/>
      </w:pPr>
      <w:r>
        <w:t xml:space="preserve">……………………………..                              ……………………………… </w:t>
      </w:r>
    </w:p>
    <w:p w:rsidR="00664B3C" w:rsidRDefault="004406F7" w:rsidP="00664B3C">
      <w:pPr>
        <w:ind w:left="360"/>
      </w:pPr>
      <w:r>
        <w:t>Bc. Zdeněk Hořava</w:t>
      </w:r>
      <w:r w:rsidR="00664B3C">
        <w:t xml:space="preserve">                                         </w:t>
      </w:r>
    </w:p>
    <w:p w:rsidR="00664B3C" w:rsidRDefault="00664B3C" w:rsidP="00664B3C">
      <w:pPr>
        <w:ind w:left="360"/>
      </w:pPr>
      <w:proofErr w:type="gramStart"/>
      <w:r>
        <w:t>poskytovatel                                                         příjemce</w:t>
      </w:r>
      <w:proofErr w:type="gramEnd"/>
    </w:p>
    <w:p w:rsidR="00BF4AB8" w:rsidRDefault="00BF4AB8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p w:rsidR="00F4621F" w:rsidRDefault="00F4621F" w:rsidP="00664B3C">
      <w:pPr>
        <w:ind w:left="36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1011"/>
        <w:gridCol w:w="1010"/>
        <w:gridCol w:w="1011"/>
        <w:gridCol w:w="1010"/>
        <w:gridCol w:w="1010"/>
        <w:gridCol w:w="1011"/>
        <w:gridCol w:w="1010"/>
        <w:gridCol w:w="1011"/>
      </w:tblGrid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6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Vyúčtování neinvestiční dotace poskytnuté obcí </w:t>
            </w:r>
            <w:r w:rsidR="004406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Uhelná</w:t>
            </w: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62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Organizace:</w:t>
            </w: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62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62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akce:</w:t>
            </w: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62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62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62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Poskytnutá dotace: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Částky v Kč</w:t>
            </w: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62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62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62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Číslo dokladu:</w:t>
            </w:r>
          </w:p>
        </w:tc>
        <w:tc>
          <w:tcPr>
            <w:tcW w:w="101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Účel vynaložených prostředků</w:t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62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62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Celkem: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Příloha:</w:t>
            </w: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Kopie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úč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dokladů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ks:</w:t>
            </w:r>
          </w:p>
        </w:tc>
        <w:tc>
          <w:tcPr>
            <w:tcW w:w="1011" w:type="dxa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…………..</w:t>
            </w: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 …………………….</w:t>
            </w:r>
          </w:p>
        </w:tc>
        <w:tc>
          <w:tcPr>
            <w:tcW w:w="1011" w:type="dxa"/>
            <w:gridSpan w:val="2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dne: ……………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………………………..</w:t>
            </w: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 organizaci</w:t>
            </w: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vyplní poskytovatel</w:t>
            </w: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4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Finanční kontrola dle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zák.č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320/2001 Sb.</w:t>
            </w: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8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Následnou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veřejnosprávní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finanční kontrolou bylo zjištěno, že poskytnutá dotace</w:t>
            </w: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5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byla*  nebyla* využita v souladu s dotačním titulem.</w:t>
            </w: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Dne: …………………</w:t>
            </w: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Příkazce rozpočtu</w:t>
            </w: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Správce rozpočtu</w:t>
            </w: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hideMark/>
          </w:tcPr>
          <w:p w:rsidR="00664B3C" w:rsidRDefault="00664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starosta</w:t>
            </w: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hideMark/>
          </w:tcPr>
          <w:p w:rsidR="00664B3C" w:rsidRDefault="004406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="00664B3C">
              <w:rPr>
                <w:rFonts w:ascii="Arial" w:hAnsi="Arial" w:cs="Arial"/>
                <w:color w:val="000000"/>
                <w:sz w:val="20"/>
                <w:szCs w:val="20"/>
              </w:rPr>
              <w:t>l.účetní</w:t>
            </w:r>
            <w:proofErr w:type="spellEnd"/>
            <w:proofErr w:type="gramEnd"/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B3C" w:rsidTr="00664B3C">
        <w:trPr>
          <w:trHeight w:val="247"/>
        </w:trPr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664B3C" w:rsidRDefault="00664B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6579C" w:rsidRDefault="00D6579C"/>
    <w:sectPr w:rsidR="00D6579C" w:rsidSect="00D6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F6515"/>
    <w:multiLevelType w:val="hybridMultilevel"/>
    <w:tmpl w:val="C780F528"/>
    <w:lvl w:ilvl="0" w:tplc="AA0AA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46EAE"/>
    <w:multiLevelType w:val="hybridMultilevel"/>
    <w:tmpl w:val="6FCE8A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F2AA3"/>
    <w:multiLevelType w:val="hybridMultilevel"/>
    <w:tmpl w:val="9F2CE9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9F31DC"/>
    <w:multiLevelType w:val="hybridMultilevel"/>
    <w:tmpl w:val="6AA6DF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6C560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F054FB"/>
    <w:multiLevelType w:val="hybridMultilevel"/>
    <w:tmpl w:val="7CAEA122"/>
    <w:lvl w:ilvl="0" w:tplc="064AC8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07275"/>
    <w:multiLevelType w:val="hybridMultilevel"/>
    <w:tmpl w:val="FE22FFFC"/>
    <w:lvl w:ilvl="0" w:tplc="5C76B57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7E571682"/>
    <w:multiLevelType w:val="hybridMultilevel"/>
    <w:tmpl w:val="C1B033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64B3C"/>
    <w:rsid w:val="003F0956"/>
    <w:rsid w:val="004406F7"/>
    <w:rsid w:val="00664B3C"/>
    <w:rsid w:val="007522CB"/>
    <w:rsid w:val="008C2F2A"/>
    <w:rsid w:val="00A276B0"/>
    <w:rsid w:val="00BC40DF"/>
    <w:rsid w:val="00BF4AB8"/>
    <w:rsid w:val="00C54CC9"/>
    <w:rsid w:val="00D6579C"/>
    <w:rsid w:val="00EB2895"/>
    <w:rsid w:val="00F4621F"/>
    <w:rsid w:val="00F9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40D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3F095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F095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54CC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54C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2015-04-23T12:08:00Z</dcterms:created>
  <dcterms:modified xsi:type="dcterms:W3CDTF">2015-04-23T12:08:00Z</dcterms:modified>
</cp:coreProperties>
</file>